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FD553" w14:textId="77777777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21398">
        <w:rPr>
          <w:rFonts w:eastAsia="Times New Roman" w:cs="Times New Roman"/>
          <w:color w:val="000000"/>
          <w:lang w:val="en-US"/>
        </w:rPr>
        <w:t>Guía de discusión EP 48, Hábitos centrales, parte 2</w:t>
      </w:r>
    </w:p>
    <w:p w14:paraId="6D07BA5A" w14:textId="77777777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C85005C" w14:textId="77777777" w:rsidR="00421398" w:rsidRPr="00421398" w:rsidRDefault="00421398" w:rsidP="00421398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Guía de Conversación: Aplicando los Hábitos Centrales </w:t>
      </w:r>
    </w:p>
    <w:p w14:paraId="756BB863" w14:textId="77777777" w:rsidR="00421398" w:rsidRPr="00421398" w:rsidRDefault="00421398" w:rsidP="00421398">
      <w:pPr>
        <w:numPr>
          <w:ilvl w:val="0"/>
          <w:numId w:val="13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Pregunta 1:</w:t>
      </w:r>
      <w:r w:rsidRPr="00421398">
        <w:rPr>
          <w:rFonts w:eastAsia="Times New Roman" w:cs="Times New Roman"/>
          <w:color w:val="000000"/>
          <w:lang w:val="en-US"/>
        </w:rPr>
        <w:t xml:space="preserve"> ¿Cuáles son los </w:t>
      </w:r>
      <w:r w:rsidRPr="00421398">
        <w:rPr>
          <w:rFonts w:eastAsia="Times New Roman" w:cs="Times New Roman"/>
          <w:b/>
          <w:bCs/>
          <w:color w:val="000000"/>
          <w:lang w:val="en-US"/>
        </w:rPr>
        <w:t>tres hábitos centrales</w:t>
      </w:r>
      <w:r w:rsidRPr="00421398">
        <w:rPr>
          <w:rFonts w:eastAsia="Times New Roman" w:cs="Times New Roman"/>
          <w:color w:val="000000"/>
          <w:lang w:val="en-US"/>
        </w:rPr>
        <w:t xml:space="preserve"> que, en este momento, podrían tener el mayor impacto positivo en nuestra organización?</w:t>
      </w:r>
    </w:p>
    <w:p w14:paraId="408DAE8B" w14:textId="77777777" w:rsidR="00421398" w:rsidRPr="00421398" w:rsidRDefault="00421398" w:rsidP="00421398">
      <w:pPr>
        <w:numPr>
          <w:ilvl w:val="1"/>
          <w:numId w:val="13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i/>
          <w:iCs/>
          <w:color w:val="000000"/>
          <w:lang w:val="en-US"/>
        </w:rPr>
        <w:t>Objetivo:</w:t>
      </w:r>
      <w:r w:rsidRPr="00421398">
        <w:rPr>
          <w:rFonts w:eastAsia="Times New Roman" w:cs="Times New Roman"/>
          <w:color w:val="000000"/>
          <w:lang w:val="en-US"/>
        </w:rPr>
        <w:t xml:space="preserve"> Identificar los hábitos que catalizan, alinean e impulsan a la organización hacia sus metas.</w:t>
      </w:r>
    </w:p>
    <w:p w14:paraId="166DD8A6" w14:textId="6C69472B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F1D1D18" w14:textId="77777777" w:rsidR="00421398" w:rsidRPr="00421398" w:rsidRDefault="00421398" w:rsidP="00421398">
      <w:pPr>
        <w:numPr>
          <w:ilvl w:val="0"/>
          <w:numId w:val="14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Pregunta 2:</w:t>
      </w:r>
      <w:r w:rsidRPr="00421398">
        <w:rPr>
          <w:rFonts w:eastAsia="Times New Roman" w:cs="Times New Roman"/>
          <w:color w:val="000000"/>
          <w:lang w:val="en-US"/>
        </w:rPr>
        <w:t xml:space="preserve"> Para cada uno de estos hábitos, ¿cuáles son las </w:t>
      </w:r>
      <w:r w:rsidRPr="00421398">
        <w:rPr>
          <w:rFonts w:eastAsia="Times New Roman" w:cs="Times New Roman"/>
          <w:b/>
          <w:bCs/>
          <w:color w:val="000000"/>
          <w:lang w:val="en-US"/>
        </w:rPr>
        <w:t>señales o disparadores emocionales</w:t>
      </w:r>
      <w:r w:rsidRPr="00421398">
        <w:rPr>
          <w:rFonts w:eastAsia="Times New Roman" w:cs="Times New Roman"/>
          <w:color w:val="000000"/>
          <w:lang w:val="en-US"/>
        </w:rPr>
        <w:t xml:space="preserve"> que podríamos utilizar para fomentar su adopción?</w:t>
      </w:r>
    </w:p>
    <w:p w14:paraId="6AF1CB74" w14:textId="77777777" w:rsidR="00421398" w:rsidRPr="00421398" w:rsidRDefault="00421398" w:rsidP="00421398">
      <w:pPr>
        <w:numPr>
          <w:ilvl w:val="1"/>
          <w:numId w:val="14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i/>
          <w:iCs/>
          <w:color w:val="000000"/>
          <w:lang w:val="en-US"/>
        </w:rPr>
        <w:t>Objetivo:</w:t>
      </w:r>
      <w:r w:rsidRPr="00421398">
        <w:rPr>
          <w:rFonts w:eastAsia="Times New Roman" w:cs="Times New Roman"/>
          <w:color w:val="000000"/>
          <w:lang w:val="en-US"/>
        </w:rPr>
        <w:t xml:space="preserve"> Conectar los hábitos con los valores y emociones de los miembros del equipo, incrementando la receptividad y facilitando la creación del hábito.</w:t>
      </w:r>
    </w:p>
    <w:p w14:paraId="591701A6" w14:textId="1DDC375B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2A71558" w14:textId="77777777" w:rsidR="00421398" w:rsidRPr="00421398" w:rsidRDefault="00421398" w:rsidP="00421398">
      <w:pPr>
        <w:numPr>
          <w:ilvl w:val="0"/>
          <w:numId w:val="15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Pregunta 3:</w:t>
      </w:r>
      <w:r w:rsidRPr="00421398">
        <w:rPr>
          <w:rFonts w:eastAsia="Times New Roman" w:cs="Times New Roman"/>
          <w:color w:val="000000"/>
          <w:lang w:val="en-US"/>
        </w:rPr>
        <w:t xml:space="preserve"> ¿Qué </w:t>
      </w:r>
      <w:r w:rsidRPr="00421398">
        <w:rPr>
          <w:rFonts w:eastAsia="Times New Roman" w:cs="Times New Roman"/>
          <w:b/>
          <w:bCs/>
          <w:color w:val="000000"/>
          <w:lang w:val="en-US"/>
        </w:rPr>
        <w:t>recompensas</w:t>
      </w:r>
      <w:r w:rsidRPr="00421398">
        <w:rPr>
          <w:rFonts w:eastAsia="Times New Roman" w:cs="Times New Roman"/>
          <w:color w:val="000000"/>
          <w:lang w:val="en-US"/>
        </w:rPr>
        <w:t xml:space="preserve"> (más allá de las económicas) podríamos implementar para celebrar y reforzar estos hábitos clave dentro de la organización?</w:t>
      </w:r>
    </w:p>
    <w:p w14:paraId="3EEABB38" w14:textId="77777777" w:rsidR="00421398" w:rsidRPr="00421398" w:rsidRDefault="00421398" w:rsidP="00421398">
      <w:pPr>
        <w:numPr>
          <w:ilvl w:val="1"/>
          <w:numId w:val="15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i/>
          <w:iCs/>
          <w:color w:val="000000"/>
          <w:lang w:val="en-US"/>
        </w:rPr>
        <w:t>Objetivo:</w:t>
      </w:r>
      <w:r w:rsidRPr="00421398">
        <w:rPr>
          <w:rFonts w:eastAsia="Times New Roman" w:cs="Times New Roman"/>
          <w:color w:val="000000"/>
          <w:lang w:val="en-US"/>
        </w:rPr>
        <w:t xml:space="preserve"> Establecer un sistema de reconocimiento que motive la repetición de los hábitos deseados, recordando que "lo que se celebra, se repite". Considerar recompensas no monetarias como el reconocimiento público o notas personales de los líderes.</w:t>
      </w:r>
    </w:p>
    <w:p w14:paraId="4E1D1C8C" w14:textId="216D33A4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DDD1275" w14:textId="77777777" w:rsidR="00421398" w:rsidRPr="00421398" w:rsidRDefault="00421398" w:rsidP="00421398">
      <w:pPr>
        <w:numPr>
          <w:ilvl w:val="0"/>
          <w:numId w:val="16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Pregunta 4:</w:t>
      </w:r>
      <w:r w:rsidRPr="00421398">
        <w:rPr>
          <w:rFonts w:eastAsia="Times New Roman" w:cs="Times New Roman"/>
          <w:color w:val="000000"/>
          <w:lang w:val="en-US"/>
        </w:rPr>
        <w:t xml:space="preserve"> ¿Qué </w:t>
      </w:r>
      <w:r w:rsidRPr="00421398">
        <w:rPr>
          <w:rFonts w:eastAsia="Times New Roman" w:cs="Times New Roman"/>
          <w:b/>
          <w:bCs/>
          <w:color w:val="000000"/>
          <w:lang w:val="en-US"/>
        </w:rPr>
        <w:t>barreras</w:t>
      </w:r>
      <w:r w:rsidRPr="00421398">
        <w:rPr>
          <w:rFonts w:eastAsia="Times New Roman" w:cs="Times New Roman"/>
          <w:color w:val="000000"/>
          <w:lang w:val="en-US"/>
        </w:rPr>
        <w:t xml:space="preserve"> (miedos, preocupaciones) podrían impedir la adopción de estos hábitos clave, y cómo podemos abordarlas?</w:t>
      </w:r>
    </w:p>
    <w:p w14:paraId="3519E60D" w14:textId="77777777" w:rsidR="00421398" w:rsidRPr="00421398" w:rsidRDefault="00421398" w:rsidP="00421398">
      <w:pPr>
        <w:numPr>
          <w:ilvl w:val="1"/>
          <w:numId w:val="16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i/>
          <w:iCs/>
          <w:color w:val="000000"/>
          <w:lang w:val="en-US"/>
        </w:rPr>
        <w:t>Objetivo:</w:t>
      </w:r>
      <w:r w:rsidRPr="00421398">
        <w:rPr>
          <w:rFonts w:eastAsia="Times New Roman" w:cs="Times New Roman"/>
          <w:color w:val="000000"/>
          <w:lang w:val="en-US"/>
        </w:rPr>
        <w:t xml:space="preserve"> Identificar y mitigar las resistencias emocionales que puedan surgir, asegurando que el proceso de cambio sea inclusivo y considerado.</w:t>
      </w:r>
    </w:p>
    <w:p w14:paraId="3D9B4881" w14:textId="77777777" w:rsidR="00421398" w:rsidRPr="00421398" w:rsidRDefault="00421398" w:rsidP="0042139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2139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09395728" w14:textId="77777777" w:rsidR="00421398" w:rsidRPr="00421398" w:rsidRDefault="00421398" w:rsidP="00421398">
      <w:pPr>
        <w:numPr>
          <w:ilvl w:val="0"/>
          <w:numId w:val="17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421398">
        <w:rPr>
          <w:rFonts w:eastAsia="Times New Roman" w:cs="Times New Roman"/>
          <w:b/>
          <w:bCs/>
          <w:color w:val="000000"/>
          <w:lang w:val="en-US"/>
        </w:rPr>
        <w:t>Pregunta 5:</w:t>
      </w:r>
      <w:r w:rsidRPr="00421398">
        <w:rPr>
          <w:rFonts w:eastAsia="Times New Roman" w:cs="Times New Roman"/>
          <w:color w:val="000000"/>
          <w:lang w:val="en-US"/>
        </w:rPr>
        <w:t xml:space="preserve"> ¿Cómo podemos </w:t>
      </w:r>
      <w:r w:rsidRPr="00421398">
        <w:rPr>
          <w:rFonts w:eastAsia="Times New Roman" w:cs="Times New Roman"/>
          <w:b/>
          <w:bCs/>
          <w:color w:val="000000"/>
          <w:lang w:val="en-US"/>
        </w:rPr>
        <w:t>involucrar a todo el equipo</w:t>
      </w:r>
      <w:r w:rsidRPr="00421398">
        <w:rPr>
          <w:rFonts w:eastAsia="Times New Roman" w:cs="Times New Roman"/>
          <w:color w:val="000000"/>
          <w:lang w:val="en-US"/>
        </w:rPr>
        <w:t xml:space="preserve"> en la identificación y celebración de estos hábitos clave?</w:t>
      </w:r>
    </w:p>
    <w:p w14:paraId="382464AB" w14:textId="77D14849" w:rsidR="009458C8" w:rsidRPr="009458C8" w:rsidRDefault="00421398" w:rsidP="0042139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1398">
        <w:rPr>
          <w:rFonts w:eastAsia="Times New Roman" w:cs="Times New Roman"/>
          <w:i/>
          <w:iCs/>
          <w:color w:val="000000"/>
          <w:lang w:val="en-US"/>
        </w:rPr>
        <w:lastRenderedPageBreak/>
        <w:t>Objetivo:</w:t>
      </w:r>
      <w:r w:rsidRPr="00421398">
        <w:rPr>
          <w:rFonts w:eastAsia="Times New Roman" w:cs="Times New Roman"/>
          <w:color w:val="000000"/>
          <w:lang w:val="en-US"/>
        </w:rPr>
        <w:t xml:space="preserve"> Fomentar un sentido de propiedad y responsabilidad compartida, haciendo que el reconocimiento sea más visible y significativo para todos.</w:t>
      </w:r>
    </w:p>
    <w:p w14:paraId="6736C1F8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62843C" w14:textId="77777777" w:rsidR="009458C8" w:rsidRPr="009458C8" w:rsidRDefault="009458C8" w:rsidP="009458C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458C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1077C6B2" w14:textId="77777777" w:rsidR="009458C8" w:rsidRPr="009458C8" w:rsidRDefault="009458C8" w:rsidP="009458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9458C8" w:rsidRDefault="00D77D96" w:rsidP="009458C8"/>
    <w:sectPr w:rsidR="00D77D96" w:rsidRPr="009458C8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D747E" w14:textId="77777777" w:rsidR="00CB47DA" w:rsidRDefault="00CB47DA" w:rsidP="00D77D96">
      <w:pPr>
        <w:spacing w:line="240" w:lineRule="auto"/>
      </w:pPr>
      <w:r>
        <w:separator/>
      </w:r>
    </w:p>
  </w:endnote>
  <w:endnote w:type="continuationSeparator" w:id="0">
    <w:p w14:paraId="4F51919E" w14:textId="77777777" w:rsidR="00CB47DA" w:rsidRDefault="00CB47DA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AEA817-89BC-AE45-A0F5-2261E97AAEF5}"/>
    <w:embedBold r:id="rId2" w:fontKey="{10D8FC2D-D381-7D46-B5F4-D95C9B202FA7}"/>
    <w:embedItalic r:id="rId3" w:fontKey="{B0FE1B1B-5207-7742-9590-198E2A39B48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65DFAB3-0977-4B44-B0C8-CAC1B45FB8A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D3FDF25-75DB-7C44-89AA-31A0819A1C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3E8A1CD-7779-8944-86B1-AF2852D3CA8D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7" w:fontKey="{07829359-2412-8149-8BE3-BB575C650F72}"/>
    <w:embedBold r:id="rId8" w:fontKey="{FFB4F084-3B26-E44E-AF61-BCA5C4AD6838}"/>
    <w:embedItalic r:id="rId9" w:fontKey="{AE05D703-237E-3641-B12F-47744568CC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077F33D-A90B-5C47-B468-87B744F3B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63F8E97-B550-2240-A236-84A6303093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B2967" w14:textId="77777777" w:rsidR="00CB47DA" w:rsidRDefault="00CB47DA" w:rsidP="00D77D96">
      <w:pPr>
        <w:spacing w:line="240" w:lineRule="auto"/>
      </w:pPr>
      <w:r>
        <w:separator/>
      </w:r>
    </w:p>
  </w:footnote>
  <w:footnote w:type="continuationSeparator" w:id="0">
    <w:p w14:paraId="617F54D4" w14:textId="77777777" w:rsidR="00CB47DA" w:rsidRDefault="00CB47DA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8"/>
  </w:num>
  <w:num w:numId="2" w16cid:durableId="1120609463">
    <w:abstractNumId w:val="12"/>
  </w:num>
  <w:num w:numId="3" w16cid:durableId="2106917101">
    <w:abstractNumId w:val="1"/>
  </w:num>
  <w:num w:numId="4" w16cid:durableId="1870876469">
    <w:abstractNumId w:val="15"/>
  </w:num>
  <w:num w:numId="5" w16cid:durableId="1226450954">
    <w:abstractNumId w:val="0"/>
  </w:num>
  <w:num w:numId="6" w16cid:durableId="203907069">
    <w:abstractNumId w:val="16"/>
  </w:num>
  <w:num w:numId="7" w16cid:durableId="1746804014">
    <w:abstractNumId w:val="5"/>
  </w:num>
  <w:num w:numId="8" w16cid:durableId="2081512546">
    <w:abstractNumId w:val="14"/>
  </w:num>
  <w:num w:numId="9" w16cid:durableId="803430450">
    <w:abstractNumId w:val="7"/>
  </w:num>
  <w:num w:numId="10" w16cid:durableId="1003826212">
    <w:abstractNumId w:val="3"/>
  </w:num>
  <w:num w:numId="11" w16cid:durableId="928581479">
    <w:abstractNumId w:val="11"/>
  </w:num>
  <w:num w:numId="12" w16cid:durableId="2002659061">
    <w:abstractNumId w:val="2"/>
  </w:num>
  <w:num w:numId="13" w16cid:durableId="781149508">
    <w:abstractNumId w:val="9"/>
  </w:num>
  <w:num w:numId="14" w16cid:durableId="454716553">
    <w:abstractNumId w:val="6"/>
  </w:num>
  <w:num w:numId="15" w16cid:durableId="949555756">
    <w:abstractNumId w:val="4"/>
  </w:num>
  <w:num w:numId="16" w16cid:durableId="752553889">
    <w:abstractNumId w:val="13"/>
  </w:num>
  <w:num w:numId="17" w16cid:durableId="13040385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3E4A04"/>
    <w:rsid w:val="00421398"/>
    <w:rsid w:val="005A073D"/>
    <w:rsid w:val="00625E2E"/>
    <w:rsid w:val="006852FA"/>
    <w:rsid w:val="006C406A"/>
    <w:rsid w:val="00934A62"/>
    <w:rsid w:val="009458C8"/>
    <w:rsid w:val="009761C7"/>
    <w:rsid w:val="00CB47DA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2025-08-04T17:43:00Z</dcterms:created>
  <dcterms:modified xsi:type="dcterms:W3CDTF">2025-08-04T17:43:00Z</dcterms:modified>
</cp:coreProperties>
</file>