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7451E7" w14:textId="77777777" w:rsidR="008758B2" w:rsidRPr="008758B2" w:rsidRDefault="008758B2" w:rsidP="008758B2">
      <w:pPr>
        <w:spacing w:before="240" w:after="24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8758B2">
        <w:rPr>
          <w:rFonts w:eastAsia="Times New Roman" w:cs="Times New Roman"/>
          <w:b/>
          <w:bCs/>
          <w:color w:val="000000"/>
          <w:lang w:val="en-US"/>
        </w:rPr>
        <w:t>Guia de Discussão – Liderar com Amor, Parte 2</w:t>
      </w:r>
    </w:p>
    <w:p w14:paraId="5076F6BD" w14:textId="77777777" w:rsidR="008758B2" w:rsidRPr="008758B2" w:rsidRDefault="008758B2" w:rsidP="008758B2">
      <w:pPr>
        <w:numPr>
          <w:ilvl w:val="0"/>
          <w:numId w:val="20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8758B2">
        <w:rPr>
          <w:rFonts w:eastAsia="Times New Roman" w:cs="Times New Roman"/>
          <w:color w:val="000000"/>
          <w:lang w:val="en-US"/>
        </w:rPr>
        <w:t xml:space="preserve">Este guia apresenta 5 perguntas elaboradas para facilitar a reflexão e a aplicação prática dos princípios de </w:t>
      </w:r>
      <w:r w:rsidRPr="008758B2">
        <w:rPr>
          <w:rFonts w:eastAsia="Times New Roman" w:cs="Times New Roman"/>
          <w:i/>
          <w:iCs/>
          <w:color w:val="000000"/>
          <w:lang w:val="en-US"/>
        </w:rPr>
        <w:t>"Liderar com Amor"</w:t>
      </w:r>
      <w:r w:rsidRPr="008758B2">
        <w:rPr>
          <w:rFonts w:eastAsia="Times New Roman" w:cs="Times New Roman"/>
          <w:color w:val="000000"/>
          <w:lang w:val="en-US"/>
        </w:rPr>
        <w:t xml:space="preserve"> em seu papel como líder.</w:t>
      </w:r>
    </w:p>
    <w:p w14:paraId="7EE4992E" w14:textId="77777777" w:rsidR="008758B2" w:rsidRPr="008758B2" w:rsidRDefault="00603E8F" w:rsidP="008758B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03E8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pict w14:anchorId="6FCB660F">
          <v:rect id="_x0000_i1029" alt="" style="width:468pt;height:.05pt;mso-width-percent:0;mso-height-percent:0;mso-width-percent:0;mso-height-percent:0" o:hralign="center" o:hrstd="t" o:hr="t" fillcolor="#a0a0a0" stroked="f"/>
        </w:pict>
      </w:r>
    </w:p>
    <w:p w14:paraId="22D588D3" w14:textId="77777777" w:rsidR="008758B2" w:rsidRPr="008758B2" w:rsidRDefault="008758B2" w:rsidP="008758B2">
      <w:pPr>
        <w:numPr>
          <w:ilvl w:val="0"/>
          <w:numId w:val="21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8758B2">
        <w:rPr>
          <w:rFonts w:eastAsia="Times New Roman" w:cs="Times New Roman"/>
          <w:b/>
          <w:bCs/>
          <w:color w:val="000000"/>
          <w:lang w:val="en-US"/>
        </w:rPr>
        <w:t>Autoavaliação e Princípios:</w:t>
      </w:r>
      <w:r w:rsidRPr="008758B2">
        <w:rPr>
          <w:rFonts w:eastAsia="Times New Roman" w:cs="Times New Roman"/>
          <w:b/>
          <w:bCs/>
          <w:color w:val="000000"/>
          <w:lang w:val="en-US"/>
        </w:rPr>
        <w:br/>
      </w:r>
      <w:r w:rsidRPr="008758B2">
        <w:rPr>
          <w:rFonts w:eastAsia="Times New Roman" w:cs="Times New Roman"/>
          <w:color w:val="000000"/>
          <w:lang w:val="en-US"/>
        </w:rPr>
        <w:t xml:space="preserve"> Ao considerar os sete princípios — paciência, gentileza, humildade, perdão, confiança, comprometimento e honestidade — em quais deles você sente que já lidera com mais força? E em quais identifica oportunidades de crescimento? Pode compartilhar um exemplo recente em que tenha aplicado um desses princípios e o resultado observado?</w:t>
      </w:r>
    </w:p>
    <w:p w14:paraId="74EEDDF1" w14:textId="77777777" w:rsidR="008758B2" w:rsidRPr="008758B2" w:rsidRDefault="00603E8F" w:rsidP="008758B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03E8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pict w14:anchorId="691751D8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AC557D9" w14:textId="77777777" w:rsidR="008758B2" w:rsidRPr="008758B2" w:rsidRDefault="008758B2" w:rsidP="008758B2">
      <w:pPr>
        <w:numPr>
          <w:ilvl w:val="0"/>
          <w:numId w:val="22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8758B2">
        <w:rPr>
          <w:rFonts w:eastAsia="Times New Roman" w:cs="Times New Roman"/>
          <w:b/>
          <w:bCs/>
          <w:color w:val="000000"/>
          <w:lang w:val="en-US"/>
        </w:rPr>
        <w:t>Fortalecendo a Confiança na Equipe:</w:t>
      </w:r>
      <w:r w:rsidRPr="008758B2">
        <w:rPr>
          <w:rFonts w:eastAsia="Times New Roman" w:cs="Times New Roman"/>
          <w:b/>
          <w:bCs/>
          <w:color w:val="000000"/>
          <w:lang w:val="en-US"/>
        </w:rPr>
        <w:br/>
      </w:r>
      <w:r w:rsidRPr="008758B2">
        <w:rPr>
          <w:rFonts w:eastAsia="Times New Roman" w:cs="Times New Roman"/>
          <w:color w:val="000000"/>
          <w:lang w:val="en-US"/>
        </w:rPr>
        <w:t xml:space="preserve"> A confiança é fundamental em qualquer relação, inclusive nas equipes de trabalho. Considerando as práticas mencionadas no material para construir confiança (assumir e compartilhar responsabilidade, supervisão como boa prática, disponibilidade para consulta e comunicação transparente), que ação específica você pode implementar nas próximas semanas para fortalecer a confiança em sua equipe? Como evitar cair no microgerenciamento, que mina essa confiança?</w:t>
      </w:r>
    </w:p>
    <w:p w14:paraId="4FC7C585" w14:textId="77777777" w:rsidR="008758B2" w:rsidRPr="008758B2" w:rsidRDefault="00603E8F" w:rsidP="008758B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03E8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pict w14:anchorId="3EABCA2C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3DF1672B" w14:textId="77777777" w:rsidR="008758B2" w:rsidRPr="008758B2" w:rsidRDefault="008758B2" w:rsidP="008758B2">
      <w:pPr>
        <w:numPr>
          <w:ilvl w:val="0"/>
          <w:numId w:val="23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8758B2">
        <w:rPr>
          <w:rFonts w:eastAsia="Times New Roman" w:cs="Times New Roman"/>
          <w:b/>
          <w:bCs/>
          <w:color w:val="000000"/>
          <w:lang w:val="en-US"/>
        </w:rPr>
        <w:t>Demonstrando Comprometimento como Líder:</w:t>
      </w:r>
      <w:r w:rsidRPr="008758B2">
        <w:rPr>
          <w:rFonts w:eastAsia="Times New Roman" w:cs="Times New Roman"/>
          <w:b/>
          <w:bCs/>
          <w:color w:val="000000"/>
          <w:lang w:val="en-US"/>
        </w:rPr>
        <w:br/>
      </w:r>
      <w:r w:rsidRPr="008758B2">
        <w:rPr>
          <w:rFonts w:eastAsia="Times New Roman" w:cs="Times New Roman"/>
          <w:color w:val="000000"/>
          <w:lang w:val="en-US"/>
        </w:rPr>
        <w:t xml:space="preserve"> Foi destacado que o nível de comprometimento da equipe nunca será maior do que o do líder. De que forma você tem demonstrado ativamente seu comprometimento com o bem-estar e os objetivos da equipe? Pode identificar uma situação recente em que suas ações tenham fortalecido o comprometimento do grupo ou, ao contrário, em que poderia ter agido de maneira mais coerente com esse princípio?</w:t>
      </w:r>
    </w:p>
    <w:p w14:paraId="710FAD04" w14:textId="77777777" w:rsidR="008758B2" w:rsidRPr="008758B2" w:rsidRDefault="00603E8F" w:rsidP="008758B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03E8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pict w14:anchorId="5F77D9BE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16D6ED7" w14:textId="77777777" w:rsidR="008758B2" w:rsidRPr="008758B2" w:rsidRDefault="008758B2" w:rsidP="008758B2">
      <w:pPr>
        <w:numPr>
          <w:ilvl w:val="0"/>
          <w:numId w:val="24"/>
        </w:numPr>
        <w:spacing w:before="240" w:after="240" w:line="240" w:lineRule="auto"/>
        <w:textAlignment w:val="baseline"/>
        <w:rPr>
          <w:rFonts w:eastAsia="Times New Roman" w:cs="Times New Roman"/>
          <w:color w:val="000000"/>
          <w:lang w:val="en-US"/>
        </w:rPr>
      </w:pPr>
      <w:r w:rsidRPr="008758B2">
        <w:rPr>
          <w:rFonts w:eastAsia="Times New Roman" w:cs="Times New Roman"/>
          <w:b/>
          <w:bCs/>
          <w:color w:val="000000"/>
          <w:lang w:val="en-US"/>
        </w:rPr>
        <w:t>Lidando com Desafios com Gentileza e Honestidade:</w:t>
      </w:r>
      <w:r w:rsidRPr="008758B2">
        <w:rPr>
          <w:rFonts w:eastAsia="Times New Roman" w:cs="Times New Roman"/>
          <w:b/>
          <w:bCs/>
          <w:color w:val="000000"/>
          <w:lang w:val="en-US"/>
        </w:rPr>
        <w:br/>
      </w:r>
      <w:r w:rsidRPr="008758B2">
        <w:rPr>
          <w:rFonts w:eastAsia="Times New Roman" w:cs="Times New Roman"/>
          <w:color w:val="000000"/>
          <w:lang w:val="en-US"/>
        </w:rPr>
        <w:t xml:space="preserve"> Liderar com amor implica comunicar mensagens difíceis com gentileza e manter a honestidade. Diante de uma situação desafiadora ou ao dar um feedback crítico, como você garante que o </w:t>
      </w:r>
      <w:r w:rsidRPr="008758B2">
        <w:rPr>
          <w:rFonts w:eastAsia="Times New Roman" w:cs="Times New Roman"/>
          <w:color w:val="000000"/>
          <w:lang w:val="en-US"/>
        </w:rPr>
        <w:lastRenderedPageBreak/>
        <w:t>conteúdo seja transmitido com respeito à dignidade da pessoa? Como equilibra a necessidade de ser honesto sobre o desempenho ou a situação com o impacto emocional que isso pode ter na equipe?</w:t>
      </w:r>
    </w:p>
    <w:p w14:paraId="5E41CF4C" w14:textId="77777777" w:rsidR="008758B2" w:rsidRPr="008758B2" w:rsidRDefault="00603E8F" w:rsidP="008758B2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</w:pPr>
      <w:r w:rsidRPr="00603E8F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en-US"/>
        </w:rPr>
        <w:pict w14:anchorId="13E92D1C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7E8A5C3B" w14:textId="1DBA825C" w:rsidR="00787636" w:rsidRPr="00787636" w:rsidRDefault="008758B2" w:rsidP="008758B2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8758B2">
        <w:rPr>
          <w:rFonts w:eastAsia="Times New Roman" w:cs="Times New Roman"/>
          <w:b/>
          <w:bCs/>
          <w:color w:val="000000"/>
          <w:lang w:val="en-US"/>
        </w:rPr>
        <w:t>Cultivando uma Cultura de Perdão:</w:t>
      </w:r>
      <w:r w:rsidRPr="008758B2">
        <w:rPr>
          <w:rFonts w:eastAsia="Times New Roman" w:cs="Times New Roman"/>
          <w:b/>
          <w:bCs/>
          <w:color w:val="000000"/>
          <w:lang w:val="en-US"/>
        </w:rPr>
        <w:br/>
      </w:r>
      <w:r w:rsidRPr="008758B2">
        <w:rPr>
          <w:rFonts w:eastAsia="Times New Roman" w:cs="Times New Roman"/>
          <w:color w:val="000000"/>
          <w:lang w:val="en-US"/>
        </w:rPr>
        <w:t>O perdão é apresentado como uma força emocional essencial na liderança. Como você promove um ambiente em que os erros sejam vistos como oportunidades de aprendizado e onde o perdão seja uma prática constante, e não sinal de fraqueza? Qual é o seu papel como líder ao modelar essa atitude de perdão?</w:t>
      </w:r>
      <w:r w:rsidR="00787636" w:rsidRPr="00787636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br/>
      </w:r>
    </w:p>
    <w:p w14:paraId="1D013FD1" w14:textId="77777777" w:rsidR="00787636" w:rsidRPr="00787636" w:rsidRDefault="00787636" w:rsidP="0078763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4A533C7B" w14:textId="77777777" w:rsidR="002F11C4" w:rsidRPr="002F11C4" w:rsidRDefault="002F11C4" w:rsidP="002F11C4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76442514" w14:textId="77777777" w:rsidR="002F11C4" w:rsidRPr="002F11C4" w:rsidRDefault="002F11C4" w:rsidP="002F11C4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14:paraId="2E65CF7B" w14:textId="6AFFC31A" w:rsidR="00D77D96" w:rsidRPr="002F11C4" w:rsidRDefault="00D77D96" w:rsidP="002F11C4"/>
    <w:sectPr w:rsidR="00D77D96" w:rsidRPr="002F11C4" w:rsidSect="00D105DC">
      <w:headerReference w:type="default" r:id="rId7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C4C689" w14:textId="77777777" w:rsidR="00603E8F" w:rsidRDefault="00603E8F" w:rsidP="00D77D96">
      <w:pPr>
        <w:spacing w:line="240" w:lineRule="auto"/>
      </w:pPr>
      <w:r>
        <w:separator/>
      </w:r>
    </w:p>
  </w:endnote>
  <w:endnote w:type="continuationSeparator" w:id="0">
    <w:p w14:paraId="43E51607" w14:textId="77777777" w:rsidR="00603E8F" w:rsidRDefault="00603E8F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AF4DF3BC-F6BE-0043-8513-A54F5E8CA3D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FC5FA8FA-1E3F-994E-8B93-02223FAC1E55}"/>
    <w:embedBold r:id="rId3" w:fontKey="{5D763A89-F2DF-9646-95EF-AC29D16ADB8C}"/>
    <w:embedItalic r:id="rId4" w:fontKey="{8E996A03-2437-904C-A002-22E69D7BD297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EDA2FE87-8ED2-CB4C-8140-0F85F8FD4F79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99B5F6EE-E910-6C40-B56A-00F447DA73E8}"/>
  </w:font>
  <w:font w:name="Proxima Nova">
    <w:altName w:val="Tahoma"/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7" w:fontKey="{D5C83613-C45B-C74D-A052-A2D35834704B}"/>
    <w:embedBold r:id="rId8" w:fontKey="{C380695B-4EEB-7A49-AD68-B6DA5036C946}"/>
    <w:embedItalic r:id="rId9" w:fontKey="{999A5BEF-2604-324B-9869-A6EA8998194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1489A057-75AF-7244-9EEC-4ED409DF599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8678F4FB-A086-A44D-ABAE-0E864780B0D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1002D7" w14:textId="77777777" w:rsidR="00603E8F" w:rsidRDefault="00603E8F" w:rsidP="00D77D96">
      <w:pPr>
        <w:spacing w:line="240" w:lineRule="auto"/>
      </w:pPr>
      <w:r>
        <w:separator/>
      </w:r>
    </w:p>
  </w:footnote>
  <w:footnote w:type="continuationSeparator" w:id="0">
    <w:p w14:paraId="34F96AE3" w14:textId="77777777" w:rsidR="00603E8F" w:rsidRDefault="00603E8F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9710F1"/>
    <w:multiLevelType w:val="multilevel"/>
    <w:tmpl w:val="37F4DE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AA859C8"/>
    <w:multiLevelType w:val="multilevel"/>
    <w:tmpl w:val="13F293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8E10C3"/>
    <w:multiLevelType w:val="multilevel"/>
    <w:tmpl w:val="567C3C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597BBF"/>
    <w:multiLevelType w:val="multilevel"/>
    <w:tmpl w:val="393AE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F437BEF"/>
    <w:multiLevelType w:val="multilevel"/>
    <w:tmpl w:val="A6BAAA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62318F"/>
    <w:multiLevelType w:val="multilevel"/>
    <w:tmpl w:val="CB0C45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C490042"/>
    <w:multiLevelType w:val="multilevel"/>
    <w:tmpl w:val="03622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BF30D3"/>
    <w:multiLevelType w:val="multilevel"/>
    <w:tmpl w:val="BBDEA4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BD2033C"/>
    <w:multiLevelType w:val="multilevel"/>
    <w:tmpl w:val="8C8419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C8417F6"/>
    <w:multiLevelType w:val="multilevel"/>
    <w:tmpl w:val="C94C0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DA02DEC"/>
    <w:multiLevelType w:val="multilevel"/>
    <w:tmpl w:val="00761D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46020F"/>
    <w:multiLevelType w:val="multilevel"/>
    <w:tmpl w:val="37B21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D4C7E63"/>
    <w:multiLevelType w:val="multilevel"/>
    <w:tmpl w:val="C9264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E343620"/>
    <w:multiLevelType w:val="multilevel"/>
    <w:tmpl w:val="51B63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60363766"/>
    <w:multiLevelType w:val="multilevel"/>
    <w:tmpl w:val="0ABC0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8A54A0"/>
    <w:multiLevelType w:val="multilevel"/>
    <w:tmpl w:val="9F5AD8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D3130CF"/>
    <w:multiLevelType w:val="multilevel"/>
    <w:tmpl w:val="480AF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11"/>
  </w:num>
  <w:num w:numId="2" w16cid:durableId="1120609463">
    <w:abstractNumId w:val="18"/>
  </w:num>
  <w:num w:numId="3" w16cid:durableId="2106917101">
    <w:abstractNumId w:val="2"/>
  </w:num>
  <w:num w:numId="4" w16cid:durableId="1870876469">
    <w:abstractNumId w:val="21"/>
  </w:num>
  <w:num w:numId="5" w16cid:durableId="1226450954">
    <w:abstractNumId w:val="1"/>
  </w:num>
  <w:num w:numId="6" w16cid:durableId="203907069">
    <w:abstractNumId w:val="23"/>
  </w:num>
  <w:num w:numId="7" w16cid:durableId="1746804014">
    <w:abstractNumId w:val="8"/>
  </w:num>
  <w:num w:numId="8" w16cid:durableId="2081512546">
    <w:abstractNumId w:val="20"/>
  </w:num>
  <w:num w:numId="9" w16cid:durableId="803430450">
    <w:abstractNumId w:val="10"/>
  </w:num>
  <w:num w:numId="10" w16cid:durableId="1003826212">
    <w:abstractNumId w:val="5"/>
  </w:num>
  <w:num w:numId="11" w16cid:durableId="928581479">
    <w:abstractNumId w:val="17"/>
  </w:num>
  <w:num w:numId="12" w16cid:durableId="2002659061">
    <w:abstractNumId w:val="3"/>
  </w:num>
  <w:num w:numId="13" w16cid:durableId="781149508">
    <w:abstractNumId w:val="14"/>
  </w:num>
  <w:num w:numId="14" w16cid:durableId="454716553">
    <w:abstractNumId w:val="9"/>
  </w:num>
  <w:num w:numId="15" w16cid:durableId="949555756">
    <w:abstractNumId w:val="7"/>
  </w:num>
  <w:num w:numId="16" w16cid:durableId="752553889">
    <w:abstractNumId w:val="19"/>
  </w:num>
  <w:num w:numId="17" w16cid:durableId="1304038589">
    <w:abstractNumId w:val="15"/>
  </w:num>
  <w:num w:numId="18" w16cid:durableId="1024135604">
    <w:abstractNumId w:val="12"/>
  </w:num>
  <w:num w:numId="19" w16cid:durableId="1678923665">
    <w:abstractNumId w:val="4"/>
  </w:num>
  <w:num w:numId="20" w16cid:durableId="629478896">
    <w:abstractNumId w:val="16"/>
  </w:num>
  <w:num w:numId="21" w16cid:durableId="1714385313">
    <w:abstractNumId w:val="13"/>
  </w:num>
  <w:num w:numId="22" w16cid:durableId="280184900">
    <w:abstractNumId w:val="0"/>
  </w:num>
  <w:num w:numId="23" w16cid:durableId="601382173">
    <w:abstractNumId w:val="6"/>
  </w:num>
  <w:num w:numId="24" w16cid:durableId="1916473243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2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2F11C4"/>
    <w:rsid w:val="003E4A04"/>
    <w:rsid w:val="00421398"/>
    <w:rsid w:val="005A073D"/>
    <w:rsid w:val="00603E8F"/>
    <w:rsid w:val="00625E2E"/>
    <w:rsid w:val="006852FA"/>
    <w:rsid w:val="006C406A"/>
    <w:rsid w:val="00787636"/>
    <w:rsid w:val="008758B2"/>
    <w:rsid w:val="00934A62"/>
    <w:rsid w:val="009458C8"/>
    <w:rsid w:val="009761C7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  <w:style w:type="paragraph" w:styleId="NormalWeb">
    <w:name w:val="Normal (Web)"/>
    <w:basedOn w:val="Normal"/>
    <w:uiPriority w:val="99"/>
    <w:semiHidden/>
    <w:unhideWhenUsed/>
    <w:rsid w:val="006C40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336</Words>
  <Characters>1921</Characters>
  <Application>Microsoft Office Word</Application>
  <DocSecurity>0</DocSecurity>
  <Lines>16</Lines>
  <Paragraphs>4</Paragraphs>
  <ScaleCrop>false</ScaleCrop>
  <Company/>
  <LinksUpToDate>false</LinksUpToDate>
  <CharactersWithSpaces>2253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2</cp:revision>
  <dcterms:created xsi:type="dcterms:W3CDTF">2025-08-04T17:47:00Z</dcterms:created>
  <dcterms:modified xsi:type="dcterms:W3CDTF">2025-08-04T17:47:00Z</dcterms:modified>
</cp:coreProperties>
</file>